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2" w:rsidRPr="00466A82" w:rsidRDefault="00466A82" w:rsidP="00466A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6A82">
        <w:rPr>
          <w:rFonts w:ascii="Times New Roman" w:eastAsia="Times New Roman" w:hAnsi="Times New Roman"/>
          <w:b/>
          <w:bCs/>
          <w:sz w:val="24"/>
          <w:szCs w:val="24"/>
        </w:rPr>
        <w:t xml:space="preserve">Multimodal kommunikation i danske samtaler </w:t>
      </w:r>
      <w:r w:rsidRPr="00466A82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66A82">
        <w:rPr>
          <w:rFonts w:ascii="Times New Roman" w:eastAsia="Times New Roman" w:hAnsi="Times New Roman"/>
          <w:sz w:val="24"/>
          <w:szCs w:val="24"/>
        </w:rPr>
        <w:t xml:space="preserve">v.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Costanza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Navaretta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 xml:space="preserve"> og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Patrizia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Paggio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>, Center for Sprogteknologi, Københavns Universitet</w:t>
      </w:r>
    </w:p>
    <w:p w:rsidR="00466A82" w:rsidRPr="00466A82" w:rsidRDefault="00466A82" w:rsidP="0046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6A82">
        <w:rPr>
          <w:rFonts w:ascii="Times New Roman" w:eastAsia="Times New Roman" w:hAnsi="Times New Roman"/>
          <w:sz w:val="24"/>
          <w:szCs w:val="24"/>
        </w:rPr>
        <w:t>Menneskelig kommunikation er multimodal, dvs. mennesker bruger konstant både tale og gestus når de kommunikerer med hinanden. Med gestus menes her alle kommunikative kropslige bevægelser, dvs. hovedbevægelser, ansigtsudtryk, håndbevægelser mm.</w:t>
      </w:r>
    </w:p>
    <w:p w:rsidR="00466A82" w:rsidRPr="00466A82" w:rsidRDefault="00466A82" w:rsidP="0046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6A82">
        <w:rPr>
          <w:rFonts w:ascii="Times New Roman" w:eastAsia="Times New Roman" w:hAnsi="Times New Roman"/>
          <w:sz w:val="24"/>
          <w:szCs w:val="24"/>
        </w:rPr>
        <w:t xml:space="preserve">Undersøgelsen af gestus’ anvendelse og deres forhold til talen i forskellige kommunikative situationer kræver opmærkede multimodale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korpora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>, dvs. opmærkede videosamlinger som viser kollektioner af video-registrerede interaktioner med forskelligt deltagerantal, formål, fysisk kontekst, osv.</w:t>
      </w:r>
    </w:p>
    <w:p w:rsidR="00466A82" w:rsidRPr="00466A82" w:rsidRDefault="00466A82" w:rsidP="00466A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66A82">
        <w:rPr>
          <w:rFonts w:ascii="Times New Roman" w:eastAsia="Times New Roman" w:hAnsi="Times New Roman"/>
          <w:sz w:val="24"/>
          <w:szCs w:val="24"/>
        </w:rPr>
        <w:t xml:space="preserve">I foredraget præsenterer vi en række danske multimodale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korpora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 xml:space="preserve"> som er transskriberet og multimodalt opmærket, og vi beskriver hvordan disse </w:t>
      </w:r>
      <w:proofErr w:type="spellStart"/>
      <w:r w:rsidRPr="00466A82">
        <w:rPr>
          <w:rFonts w:ascii="Times New Roman" w:eastAsia="Times New Roman" w:hAnsi="Times New Roman"/>
          <w:sz w:val="24"/>
          <w:szCs w:val="24"/>
        </w:rPr>
        <w:t>korpora</w:t>
      </w:r>
      <w:proofErr w:type="spellEnd"/>
      <w:r w:rsidRPr="00466A82">
        <w:rPr>
          <w:rFonts w:ascii="Times New Roman" w:eastAsia="Times New Roman" w:hAnsi="Times New Roman"/>
          <w:sz w:val="24"/>
          <w:szCs w:val="24"/>
        </w:rPr>
        <w:t xml:space="preserve"> er blevet brugt til at studere gestus med bestemte kommunikative funktioner. Metodologiske problemstillinger forbundet med indsamlingen og opmærkningen af multimodale data diskuteres også. </w:t>
      </w:r>
    </w:p>
    <w:p w:rsidR="00EF5049" w:rsidRDefault="00EF5049"/>
    <w:sectPr w:rsidR="00EF5049" w:rsidSect="00EF50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82"/>
    <w:rsid w:val="00466A82"/>
    <w:rsid w:val="00736425"/>
    <w:rsid w:val="00E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9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</dc:creator>
  <cp:lastModifiedBy>Charlotte</cp:lastModifiedBy>
  <cp:revision>2</cp:revision>
  <dcterms:created xsi:type="dcterms:W3CDTF">2012-11-21T01:01:00Z</dcterms:created>
  <dcterms:modified xsi:type="dcterms:W3CDTF">2012-11-21T01:01:00Z</dcterms:modified>
</cp:coreProperties>
</file>